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90</w:t>
      </w:r>
      <w:r w:rsidR="009A64DB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D23C1">
        <w:rPr>
          <w:rFonts w:ascii="Times New Roman" w:hAnsi="Times New Roman" w:cs="Times New Roman"/>
          <w:sz w:val="28"/>
          <w:szCs w:val="28"/>
        </w:rPr>
        <w:t>4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</w:t>
      </w:r>
      <w:r w:rsidR="00FD23C1">
        <w:rPr>
          <w:rFonts w:ascii="Times New Roman" w:hAnsi="Times New Roman" w:cs="Times New Roman"/>
          <w:sz w:val="28"/>
          <w:szCs w:val="28"/>
        </w:rPr>
        <w:t>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Default="00BF456A" w:rsidP="00BF456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F4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4942">
        <w:rPr>
          <w:rFonts w:ascii="Times New Roman" w:hAnsi="Times New Roman" w:cs="Times New Roman"/>
          <w:b/>
          <w:color w:val="000000"/>
          <w:sz w:val="28"/>
          <w:szCs w:val="28"/>
        </w:rPr>
        <w:t>проекте «Код будущего»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DB" w:rsidRDefault="00FD23C1" w:rsidP="009A64DB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соответствии с письмом Министерства цифрового развития, связи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массовых коммуникаций </w:t>
      </w:r>
      <w:r w:rsidR="00C54942">
        <w:rPr>
          <w:rStyle w:val="fontstyle01"/>
        </w:rPr>
        <w:t>РД от 30</w:t>
      </w:r>
      <w:r>
        <w:rPr>
          <w:rStyle w:val="fontstyle01"/>
        </w:rPr>
        <w:t xml:space="preserve"> июня 2025 года № С</w:t>
      </w:r>
      <w:r w:rsidR="00C54942">
        <w:rPr>
          <w:rStyle w:val="fontstyle01"/>
        </w:rPr>
        <w:t>09-03/1-3</w:t>
      </w:r>
      <w:r w:rsidR="009A64DB">
        <w:rPr>
          <w:rStyle w:val="fontstyle01"/>
        </w:rPr>
        <w:t>313</w:t>
      </w:r>
      <w:r w:rsidR="00C54942">
        <w:rPr>
          <w:rStyle w:val="fontstyle01"/>
        </w:rPr>
        <w:t xml:space="preserve">/25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 xml:space="preserve">сообщает, что </w:t>
      </w:r>
      <w:r w:rsidR="009A64DB">
        <w:rPr>
          <w:rStyle w:val="fontstyle01"/>
        </w:rPr>
        <w:t>в</w:t>
      </w:r>
      <w:r w:rsidR="00DC6001">
        <w:rPr>
          <w:rStyle w:val="fontstyle01"/>
        </w:rPr>
        <w:t xml:space="preserve"> </w:t>
      </w:r>
      <w:r w:rsidR="009A64DB">
        <w:rPr>
          <w:rStyle w:val="fontstyle01"/>
        </w:rPr>
        <w:t>рамках федерального проекта «Кадры для цифровой трансформации»</w:t>
      </w:r>
      <w:r w:rsidR="00DC6001">
        <w:rPr>
          <w:rStyle w:val="fontstyle01"/>
        </w:rPr>
        <w:t xml:space="preserve"> </w:t>
      </w:r>
      <w:r w:rsidR="009A64DB">
        <w:rPr>
          <w:rStyle w:val="fontstyle01"/>
        </w:rPr>
        <w:t>национальной программы «Экономика данных и цифровая трансформация</w:t>
      </w:r>
      <w:r w:rsidR="00DC6001">
        <w:rPr>
          <w:rStyle w:val="fontstyle01"/>
        </w:rPr>
        <w:t xml:space="preserve"> </w:t>
      </w:r>
      <w:r w:rsidR="009A64DB">
        <w:rPr>
          <w:rStyle w:val="fontstyle01"/>
        </w:rPr>
        <w:t>государства» реализуется проект «Код будущего», задача которого за счет</w:t>
      </w:r>
      <w:r w:rsidR="00DC6001">
        <w:rPr>
          <w:rStyle w:val="fontstyle01"/>
        </w:rPr>
        <w:t xml:space="preserve"> </w:t>
      </w:r>
      <w:r w:rsidR="009A64DB">
        <w:rPr>
          <w:rStyle w:val="fontstyle01"/>
        </w:rPr>
        <w:t>выделенного гранта обучить современным языкам программирования</w:t>
      </w:r>
      <w:r w:rsidR="00DC6001">
        <w:rPr>
          <w:rStyle w:val="fontstyle01"/>
        </w:rPr>
        <w:t xml:space="preserve"> </w:t>
      </w:r>
      <w:r w:rsidR="009A64DB">
        <w:rPr>
          <w:rStyle w:val="fontstyle01"/>
        </w:rPr>
        <w:t>талантливых школьников</w:t>
      </w:r>
      <w:bookmarkStart w:id="0" w:name="_GoBack"/>
      <w:bookmarkEnd w:id="0"/>
      <w:r w:rsidR="009A64DB">
        <w:rPr>
          <w:rStyle w:val="fontstyle01"/>
        </w:rPr>
        <w:t>.</w:t>
      </w:r>
    </w:p>
    <w:p w:rsidR="009A64DB" w:rsidRDefault="009A64DB" w:rsidP="009A64DB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соответствии с письмом директора ООО «УК «</w:t>
      </w:r>
      <w:proofErr w:type="spellStart"/>
      <w:r>
        <w:rPr>
          <w:rStyle w:val="fontstyle01"/>
        </w:rPr>
        <w:t>Профкадры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Н.П. Пономаренко под эгидой федерального оператора проекта АНО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«Университет национальной технологической инициативы 2035»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ООО «УК «</w:t>
      </w:r>
      <w:proofErr w:type="spellStart"/>
      <w:r>
        <w:rPr>
          <w:rStyle w:val="fontstyle01"/>
        </w:rPr>
        <w:t>Профкадры</w:t>
      </w:r>
      <w:proofErr w:type="spellEnd"/>
      <w:r>
        <w:rPr>
          <w:rStyle w:val="fontstyle01"/>
        </w:rPr>
        <w:t>» совместно с провайдером проекта «Код будущего»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ФГБОУ ВО «Уфимский университет науки и технологий» планирует провести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обучение по следующим образовательным программам:</w:t>
      </w:r>
    </w:p>
    <w:p w:rsidR="009A64DB" w:rsidRDefault="009A64DB" w:rsidP="009A64DB">
      <w:pPr>
        <w:pStyle w:val="a3"/>
        <w:numPr>
          <w:ilvl w:val="0"/>
          <w:numId w:val="5"/>
        </w:numPr>
        <w:spacing w:after="0"/>
        <w:jc w:val="both"/>
        <w:rPr>
          <w:rStyle w:val="fontstyle01"/>
        </w:rPr>
      </w:pPr>
      <w:r>
        <w:rPr>
          <w:rStyle w:val="fontstyle01"/>
        </w:rPr>
        <w:t>Языки программирования:</w:t>
      </w:r>
    </w:p>
    <w:p w:rsidR="009A64DB" w:rsidRDefault="009A64DB" w:rsidP="009A64DB">
      <w:pPr>
        <w:pStyle w:val="a3"/>
        <w:spacing w:after="0"/>
        <w:ind w:left="1068"/>
        <w:jc w:val="both"/>
        <w:rPr>
          <w:rStyle w:val="fontstyle01"/>
        </w:rPr>
      </w:pPr>
      <w:r>
        <w:rPr>
          <w:rStyle w:val="fontstyle01"/>
        </w:rPr>
        <w:t xml:space="preserve">– Азбука </w:t>
      </w:r>
      <w:proofErr w:type="spellStart"/>
      <w:r>
        <w:rPr>
          <w:rStyle w:val="fontstyle01"/>
        </w:rPr>
        <w:t>Python</w:t>
      </w:r>
      <w:proofErr w:type="spellEnd"/>
      <w:r>
        <w:rPr>
          <w:rStyle w:val="fontstyle01"/>
        </w:rPr>
        <w:t>. Твой первый чат-бот - старт в IT-профессию (144 часа,</w:t>
      </w:r>
      <w:r w:rsidRPr="009A64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продвинутый уровень);</w:t>
      </w:r>
    </w:p>
    <w:p w:rsidR="009A64DB" w:rsidRDefault="009A64DB" w:rsidP="009A64DB">
      <w:pPr>
        <w:pStyle w:val="a3"/>
        <w:spacing w:after="0"/>
        <w:ind w:left="1068"/>
        <w:jc w:val="both"/>
        <w:rPr>
          <w:rStyle w:val="fontstyle01"/>
        </w:rPr>
      </w:pPr>
      <w:r>
        <w:rPr>
          <w:rStyle w:val="fontstyle01"/>
        </w:rPr>
        <w:t xml:space="preserve">– Азбука </w:t>
      </w:r>
      <w:proofErr w:type="spellStart"/>
      <w:r>
        <w:rPr>
          <w:rStyle w:val="fontstyle01"/>
        </w:rPr>
        <w:t>Python</w:t>
      </w:r>
      <w:proofErr w:type="spellEnd"/>
      <w:r>
        <w:rPr>
          <w:rStyle w:val="fontstyle01"/>
        </w:rPr>
        <w:t>. Быстрый старт к мастерству программирования (144 часа, базовый уровень);</w:t>
      </w:r>
    </w:p>
    <w:p w:rsidR="009A64DB" w:rsidRDefault="009A64DB" w:rsidP="009A64DB">
      <w:pPr>
        <w:pStyle w:val="a3"/>
        <w:spacing w:after="0"/>
        <w:ind w:left="1068"/>
        <w:jc w:val="both"/>
        <w:rPr>
          <w:rStyle w:val="fontstyle01"/>
        </w:rPr>
      </w:pPr>
      <w:r>
        <w:rPr>
          <w:rStyle w:val="fontstyle01"/>
        </w:rPr>
        <w:t xml:space="preserve">– </w:t>
      </w:r>
      <w:proofErr w:type="spellStart"/>
      <w:r>
        <w:rPr>
          <w:rStyle w:val="fontstyle01"/>
        </w:rPr>
        <w:t>Python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Junior</w:t>
      </w:r>
      <w:proofErr w:type="spellEnd"/>
      <w:r>
        <w:rPr>
          <w:rStyle w:val="fontstyle01"/>
        </w:rPr>
        <w:t>. От нуля до героя (144 часа, начальный уровень).</w:t>
      </w:r>
    </w:p>
    <w:p w:rsidR="009A64DB" w:rsidRDefault="009A64DB" w:rsidP="009A64DB">
      <w:pPr>
        <w:pStyle w:val="a3"/>
        <w:numPr>
          <w:ilvl w:val="0"/>
          <w:numId w:val="5"/>
        </w:numPr>
        <w:spacing w:after="0"/>
        <w:jc w:val="both"/>
        <w:rPr>
          <w:rStyle w:val="fontstyle01"/>
        </w:rPr>
      </w:pPr>
      <w:r>
        <w:rPr>
          <w:rStyle w:val="fontstyle01"/>
        </w:rPr>
        <w:t>Робототехника:</w:t>
      </w:r>
    </w:p>
    <w:p w:rsidR="009A64DB" w:rsidRDefault="009A64DB" w:rsidP="009A64DB">
      <w:pPr>
        <w:pStyle w:val="a3"/>
        <w:numPr>
          <w:ilvl w:val="0"/>
          <w:numId w:val="6"/>
        </w:numPr>
        <w:spacing w:after="0"/>
        <w:jc w:val="both"/>
        <w:rPr>
          <w:rStyle w:val="fontstyle01"/>
        </w:rPr>
      </w:pPr>
      <w:r>
        <w:rPr>
          <w:rStyle w:val="fontstyle01"/>
        </w:rPr>
        <w:t>Азбука робототехники. От конструктора к прикладным задачам.</w:t>
      </w:r>
      <w:r w:rsidRPr="009A64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Продвинутый уровень (144 часа);</w:t>
      </w:r>
    </w:p>
    <w:p w:rsidR="009A64DB" w:rsidRDefault="009A64DB" w:rsidP="009A64DB">
      <w:pPr>
        <w:pStyle w:val="a3"/>
        <w:numPr>
          <w:ilvl w:val="0"/>
          <w:numId w:val="6"/>
        </w:numPr>
        <w:spacing w:after="0"/>
        <w:jc w:val="both"/>
        <w:rPr>
          <w:rStyle w:val="fontstyle01"/>
        </w:rPr>
      </w:pPr>
      <w:r>
        <w:rPr>
          <w:rStyle w:val="fontstyle01"/>
        </w:rPr>
        <w:t>Азбука робототехники. От конструктора к прикладным задачам. Базовый уровень (144 часа);</w:t>
      </w:r>
    </w:p>
    <w:p w:rsidR="009A64DB" w:rsidRDefault="009A64DB" w:rsidP="009A64DB">
      <w:pPr>
        <w:pStyle w:val="a3"/>
        <w:numPr>
          <w:ilvl w:val="0"/>
          <w:numId w:val="6"/>
        </w:numPr>
        <w:spacing w:after="0"/>
        <w:jc w:val="both"/>
        <w:rPr>
          <w:rStyle w:val="fontstyle01"/>
        </w:rPr>
      </w:pPr>
      <w:r>
        <w:rPr>
          <w:rStyle w:val="fontstyle01"/>
        </w:rPr>
        <w:t>Азбука робототехники. От конструктора к прикладным задачам.</w:t>
      </w:r>
      <w:r w:rsidRPr="009A64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Начальный уровень (144 часа).</w:t>
      </w:r>
    </w:p>
    <w:p w:rsidR="009A64DB" w:rsidRDefault="009A64DB" w:rsidP="009A64DB">
      <w:pPr>
        <w:spacing w:after="0"/>
        <w:ind w:left="1068"/>
        <w:jc w:val="both"/>
        <w:rPr>
          <w:rStyle w:val="fontstyle01"/>
        </w:rPr>
      </w:pPr>
      <w:r>
        <w:rPr>
          <w:rStyle w:val="fontstyle01"/>
        </w:rPr>
        <w:t xml:space="preserve">Обучение запланировано на текущий учебный 2025-2026 </w:t>
      </w:r>
      <w:proofErr w:type="spellStart"/>
      <w:r>
        <w:rPr>
          <w:rStyle w:val="fontstyle01"/>
        </w:rPr>
        <w:t>гг</w:t>
      </w:r>
      <w:proofErr w:type="spellEnd"/>
      <w:r>
        <w:rPr>
          <w:rStyle w:val="fontstyle01"/>
        </w:rPr>
        <w:t>, проводится в очной форме при участии региональных образовательных площадок –</w:t>
      </w:r>
      <w:r w:rsidRPr="009A64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общеобразовательные организации и профессиональные образовательные организации. </w:t>
      </w:r>
    </w:p>
    <w:p w:rsidR="009A64DB" w:rsidRDefault="009A64DB" w:rsidP="009A64DB">
      <w:pPr>
        <w:spacing w:after="0"/>
        <w:ind w:left="1068"/>
        <w:jc w:val="both"/>
        <w:rPr>
          <w:rStyle w:val="fontstyle01"/>
        </w:rPr>
      </w:pPr>
      <w:r>
        <w:rPr>
          <w:rStyle w:val="fontstyle01"/>
        </w:rPr>
        <w:t>Обучение полностью бесплатное. Документ об успешном</w:t>
      </w:r>
      <w:r w:rsidRPr="009A64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завершении курса выдает провайдер ФГБОУ ВО «Уфимский Университет науки и технологий».</w:t>
      </w:r>
      <w:r w:rsidRPr="009A64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Вместе с тем, в проекте предусмотрена оплата работы преподавателей,</w:t>
      </w:r>
      <w:r w:rsidRPr="009A64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рекомендованных организацией СПО для обучения на курсах. Преподаватели проходят курс повышения квалификации по выбранной программе на безвозмездной основе.</w:t>
      </w:r>
    </w:p>
    <w:p w:rsidR="009A64DB" w:rsidRDefault="009A64DB" w:rsidP="009A64DB">
      <w:pPr>
        <w:spacing w:after="0"/>
        <w:ind w:left="1068"/>
        <w:jc w:val="both"/>
        <w:rPr>
          <w:rStyle w:val="fontstyle01"/>
        </w:rPr>
      </w:pPr>
      <w:r>
        <w:rPr>
          <w:rStyle w:val="fontstyle01"/>
        </w:rPr>
        <w:t xml:space="preserve">Просим вас оказать содействие в информировании общеобразовательных организаций о проекте «Код будущего» в срок до </w:t>
      </w:r>
      <w:r>
        <w:rPr>
          <w:rStyle w:val="fontstyle01"/>
        </w:rPr>
        <w:lastRenderedPageBreak/>
        <w:t>8 июля 2025 года в целях реализации программ обучения языкам программирования и робототехнического конструирования школьников и студентов учебных заведений среднего профессионального образования.</w:t>
      </w:r>
      <w:r w:rsidRPr="009A64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Ответственный за организацию работы со стороны ООО «УК «</w:t>
      </w:r>
      <w:proofErr w:type="spellStart"/>
      <w:r>
        <w:rPr>
          <w:rStyle w:val="fontstyle01"/>
        </w:rPr>
        <w:t>Профкадры</w:t>
      </w:r>
      <w:proofErr w:type="spellEnd"/>
      <w:r>
        <w:rPr>
          <w:rStyle w:val="fontstyle01"/>
        </w:rPr>
        <w:t xml:space="preserve">» и ФГБОУ ВО «Уфимский университет науки и технологий»: Чернов Сергей Юрьевич, адрес электронной почты: </w:t>
      </w:r>
      <w:hyperlink r:id="rId5" w:history="1">
        <w:r w:rsidRPr="000F422E">
          <w:rPr>
            <w:rStyle w:val="a4"/>
            <w:rFonts w:ascii="TimesNewRomanPSMT" w:hAnsi="TimesNewRomanPSMT"/>
            <w:sz w:val="28"/>
            <w:szCs w:val="28"/>
          </w:rPr>
          <w:t>mma@profkadr.online</w:t>
        </w:r>
      </w:hyperlink>
      <w:r>
        <w:rPr>
          <w:rStyle w:val="fontstyle01"/>
        </w:rPr>
        <w:t>, тел.: +7 (925) 358-53-17.</w:t>
      </w:r>
    </w:p>
    <w:p w:rsidR="009A64DB" w:rsidRDefault="009A64DB" w:rsidP="009A64DB">
      <w:pPr>
        <w:spacing w:after="0"/>
        <w:ind w:left="1068"/>
        <w:jc w:val="both"/>
        <w:rPr>
          <w:rStyle w:val="fontstyle01"/>
        </w:rPr>
      </w:pPr>
      <w:r>
        <w:rPr>
          <w:rStyle w:val="fontstyle01"/>
        </w:rPr>
        <w:t>Ответственный от Минцифры РД: начальник отдела координации</w:t>
      </w:r>
      <w:r w:rsidRPr="009A64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подготовки кадров для цифровой экономики </w:t>
      </w:r>
      <w:proofErr w:type="spellStart"/>
      <w:r>
        <w:rPr>
          <w:rStyle w:val="fontstyle01"/>
        </w:rPr>
        <w:t>Шапиев</w:t>
      </w:r>
      <w:proofErr w:type="spellEnd"/>
      <w:r>
        <w:rPr>
          <w:rStyle w:val="fontstyle01"/>
        </w:rPr>
        <w:t xml:space="preserve"> Амир </w:t>
      </w:r>
      <w:proofErr w:type="spellStart"/>
      <w:r>
        <w:rPr>
          <w:rStyle w:val="fontstyle01"/>
        </w:rPr>
        <w:t>Шапиевич</w:t>
      </w:r>
      <w:proofErr w:type="spellEnd"/>
      <w:r>
        <w:rPr>
          <w:rStyle w:val="fontstyle01"/>
        </w:rPr>
        <w:t xml:space="preserve">, адрес электронной почты: </w:t>
      </w:r>
      <w:r w:rsidRPr="009A64DB">
        <w:rPr>
          <w:rStyle w:val="fontstyle01"/>
          <w:color w:val="0000FF"/>
        </w:rPr>
        <w:t>a.sh.shapiev@e-dag.ru</w:t>
      </w:r>
      <w:r>
        <w:rPr>
          <w:rStyle w:val="fontstyle01"/>
        </w:rPr>
        <w:t>, тел.: +7 (903) 427-37-47.</w:t>
      </w:r>
    </w:p>
    <w:p w:rsidR="00B43E49" w:rsidRPr="00710625" w:rsidRDefault="009A64DB" w:rsidP="009A64D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A64DB">
        <w:rPr>
          <w:rFonts w:ascii="TimesNewRomanPSMT" w:hAnsi="TimesNewRomanPSMT"/>
          <w:color w:val="000000"/>
          <w:sz w:val="28"/>
          <w:szCs w:val="28"/>
        </w:rPr>
        <w:br/>
      </w: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P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FD23C1" w:rsidRPr="00FD23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37C7D"/>
    <w:rsid w:val="009A64DB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BF456A"/>
    <w:rsid w:val="00C54942"/>
    <w:rsid w:val="00CE43A6"/>
    <w:rsid w:val="00D42970"/>
    <w:rsid w:val="00D46F32"/>
    <w:rsid w:val="00DC6001"/>
    <w:rsid w:val="00DE7DA2"/>
    <w:rsid w:val="00E32FE5"/>
    <w:rsid w:val="00E36C93"/>
    <w:rsid w:val="00F048FE"/>
    <w:rsid w:val="00FB3EBA"/>
    <w:rsid w:val="00FC2A48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0A21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a@profkadr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2025-07-04T13:13:00Z</dcterms:created>
  <dcterms:modified xsi:type="dcterms:W3CDTF">2025-07-04T13:29:00Z</dcterms:modified>
</cp:coreProperties>
</file>